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CD83F">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62C80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22D8AB0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2FA59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CBBEAC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第十二届全国少数民族传统体育运动会执行工作委员会</w:t>
      </w:r>
      <w:r>
        <w:rPr>
          <w:rFonts w:hint="default" w:ascii="Times New Roman" w:hAnsi="Times New Roman" w:eastAsia="宋体" w:cs="Times New Roman"/>
          <w:color w:val="auto"/>
          <w:sz w:val="24"/>
          <w:u w:val="single"/>
        </w:rPr>
        <w:t xml:space="preserve"> </w:t>
      </w:r>
    </w:p>
    <w:p w14:paraId="100B783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第十二届全国少数民族传统体育运动会</w:t>
      </w:r>
      <w:r>
        <w:rPr>
          <w:rFonts w:hint="eastAsia" w:cs="Times New Roman"/>
          <w:color w:val="auto"/>
          <w:sz w:val="24"/>
          <w:u w:val="single"/>
          <w:lang w:val="en-US" w:eastAsia="zh-CN"/>
        </w:rPr>
        <w:t>接待物料印刷制作服务</w:t>
      </w:r>
      <w:r>
        <w:rPr>
          <w:rFonts w:hint="eastAsia" w:ascii="Times New Roman" w:hAnsi="Times New Roman" w:eastAsia="宋体" w:cs="Times New Roman"/>
          <w:color w:val="auto"/>
          <w:sz w:val="24"/>
          <w:u w:val="single"/>
          <w:lang w:val="en-US" w:eastAsia="zh-CN"/>
        </w:rPr>
        <w:t xml:space="preserve"> </w:t>
      </w:r>
      <w:r>
        <w:rPr>
          <w:rFonts w:hint="eastAsia" w:cs="Times New Roman"/>
          <w:color w:val="auto"/>
          <w:sz w:val="24"/>
          <w:u w:val="single"/>
          <w:lang w:val="en-US" w:eastAsia="zh-CN"/>
        </w:rPr>
        <w:t>项</w:t>
      </w:r>
      <w:r>
        <w:rPr>
          <w:rFonts w:hint="eastAsia" w:ascii="Times New Roman" w:hAnsi="Times New Roman" w:eastAsia="宋体" w:cs="Times New Roman"/>
          <w:color w:val="auto"/>
          <w:sz w:val="24"/>
          <w:lang w:val="en-US" w:eastAsia="zh-CN"/>
        </w:rPr>
        <w:t>目的政府釆购活动，现承诺如下：</w:t>
      </w:r>
    </w:p>
    <w:p w14:paraId="7AD94908">
      <w:pPr>
        <w:keepNext w:val="0"/>
        <w:keepLines w:val="0"/>
        <w:pageBreakBefore w:val="0"/>
        <w:widowControl w:val="0"/>
        <w:numPr>
          <w:ilvl w:val="0"/>
          <w:numId w:val="1"/>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5221C521">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43D4EF1C">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2F11C7C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145A91FA">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71B7256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0A4AEFF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1FFBBC4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1F672E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3BB46F4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2024</w:t>
      </w:r>
      <w:r>
        <w:rPr>
          <w:rFonts w:hint="eastAsia" w:ascii="Times New Roman" w:hAnsi="Times New Roman" w:eastAsia="宋体" w:cs="Times New Roman"/>
          <w:color w:val="000000"/>
          <w:sz w:val="24"/>
          <w:lang w:val="en-US" w:eastAsia="zh-CN"/>
        </w:rPr>
        <w:t>年   月   日</w:t>
      </w:r>
    </w:p>
    <w:p w14:paraId="3782F4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306FA"/>
    <w:multiLevelType w:val="singleLevel"/>
    <w:tmpl w:val="5C3306F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WYxZWZlM2UwN2U3ZDA4M2U3NzlmMzA5Y2NmYWUifQ=="/>
  </w:docVars>
  <w:rsids>
    <w:rsidRoot w:val="63202BCA"/>
    <w:rsid w:val="6320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2024-08-26T06:52:00Z</dcterms:created>
  <dc:creator>法佬</dc:creator>
  <cp:lastModifiedBy>法佬</cp:lastModifiedBy>
  <dcterms:modified xsi:type="dcterms:W3CDTF">2024-08-26T06:55:12Z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14179F54A40B44D28355E16A6DCC0F0C_11</vt:lpwstr>
  </property>
</Properties>
</file>